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E7626" w14:textId="77777777" w:rsidR="0044215F" w:rsidRDefault="0044215F" w:rsidP="0044215F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LETTERHEAD</w:t>
      </w:r>
    </w:p>
    <w:p w14:paraId="705E7627" w14:textId="77777777" w:rsidR="0044215F" w:rsidRDefault="0044215F" w:rsidP="00E55373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705E7628" w14:textId="77777777" w:rsidR="0044215F" w:rsidRDefault="0044215F" w:rsidP="00E55373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705E7629" w14:textId="77777777" w:rsidR="0044215F" w:rsidRDefault="0044215F" w:rsidP="00E55373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705E762A" w14:textId="77777777" w:rsidR="00E55373" w:rsidRPr="00892822" w:rsidRDefault="00E55373" w:rsidP="00E55373">
      <w:pPr>
        <w:autoSpaceDE w:val="0"/>
        <w:autoSpaceDN w:val="0"/>
        <w:adjustRightInd w:val="0"/>
        <w:rPr>
          <w:rFonts w:asciiTheme="minorHAnsi" w:hAnsiTheme="minorHAnsi"/>
          <w:b/>
          <w:color w:val="000000"/>
        </w:rPr>
      </w:pPr>
      <w:r w:rsidRPr="00892822">
        <w:rPr>
          <w:rFonts w:asciiTheme="minorHAnsi" w:hAnsiTheme="minorHAnsi"/>
          <w:b/>
          <w:color w:val="000000"/>
        </w:rPr>
        <w:t>Date</w:t>
      </w:r>
      <w:r w:rsidR="00892822" w:rsidRPr="00892822">
        <w:rPr>
          <w:rFonts w:asciiTheme="minorHAnsi" w:hAnsiTheme="minorHAnsi"/>
          <w:b/>
          <w:color w:val="000000"/>
        </w:rPr>
        <w:t>:</w:t>
      </w:r>
    </w:p>
    <w:p w14:paraId="705E762B" w14:textId="77777777" w:rsidR="00E55373" w:rsidRPr="00892822" w:rsidRDefault="00E55373" w:rsidP="00E55373">
      <w:pPr>
        <w:autoSpaceDE w:val="0"/>
        <w:autoSpaceDN w:val="0"/>
        <w:adjustRightInd w:val="0"/>
        <w:rPr>
          <w:rFonts w:asciiTheme="minorHAnsi" w:hAnsiTheme="minorHAnsi"/>
          <w:b/>
          <w:color w:val="000000"/>
        </w:rPr>
      </w:pPr>
      <w:r w:rsidRPr="00892822">
        <w:rPr>
          <w:rFonts w:asciiTheme="minorHAnsi" w:hAnsiTheme="minorHAnsi"/>
          <w:b/>
          <w:color w:val="000000"/>
        </w:rPr>
        <w:t>Partner Name</w:t>
      </w:r>
      <w:r w:rsidR="00892822" w:rsidRPr="00892822">
        <w:rPr>
          <w:rFonts w:asciiTheme="minorHAnsi" w:hAnsiTheme="minorHAnsi"/>
          <w:b/>
          <w:color w:val="000000"/>
        </w:rPr>
        <w:t>:</w:t>
      </w:r>
    </w:p>
    <w:p w14:paraId="705E762C" w14:textId="77777777" w:rsidR="00E55373" w:rsidRPr="00892822" w:rsidRDefault="00E55373" w:rsidP="00E55373">
      <w:pPr>
        <w:autoSpaceDE w:val="0"/>
        <w:autoSpaceDN w:val="0"/>
        <w:adjustRightInd w:val="0"/>
        <w:rPr>
          <w:rFonts w:asciiTheme="minorHAnsi" w:hAnsiTheme="minorHAnsi"/>
          <w:b/>
          <w:color w:val="000000"/>
        </w:rPr>
      </w:pPr>
      <w:r w:rsidRPr="00892822">
        <w:rPr>
          <w:rFonts w:asciiTheme="minorHAnsi" w:hAnsiTheme="minorHAnsi"/>
          <w:b/>
          <w:color w:val="000000"/>
        </w:rPr>
        <w:t xml:space="preserve">Site Name(s):  </w:t>
      </w:r>
    </w:p>
    <w:p w14:paraId="705E762D" w14:textId="77777777" w:rsidR="00E55373" w:rsidRPr="002C44F7" w:rsidRDefault="00E55373" w:rsidP="00E55373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14:paraId="705E762E" w14:textId="77777777" w:rsidR="00E55373" w:rsidRPr="002C44F7" w:rsidRDefault="00892822" w:rsidP="00E55373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Dear </w:t>
      </w:r>
      <w:r w:rsidRPr="002C44F7">
        <w:rPr>
          <w:rFonts w:asciiTheme="minorHAnsi" w:hAnsiTheme="minorHAnsi"/>
          <w:color w:val="000000"/>
        </w:rPr>
        <w:t>[</w:t>
      </w:r>
      <w:r w:rsidRPr="00336C1F">
        <w:rPr>
          <w:rFonts w:asciiTheme="minorHAnsi" w:hAnsiTheme="minorHAnsi"/>
          <w:color w:val="FF0000"/>
        </w:rPr>
        <w:t>INSERT NAME</w:t>
      </w:r>
      <w:r w:rsidRPr="002C44F7">
        <w:rPr>
          <w:rFonts w:asciiTheme="minorHAnsi" w:hAnsiTheme="minorHAnsi"/>
          <w:color w:val="000000"/>
        </w:rPr>
        <w:t>]</w:t>
      </w:r>
      <w:r w:rsidR="00E55373" w:rsidRPr="002C44F7">
        <w:rPr>
          <w:rFonts w:asciiTheme="minorHAnsi" w:hAnsiTheme="minorHAnsi"/>
          <w:color w:val="000000"/>
        </w:rPr>
        <w:t>,</w:t>
      </w:r>
    </w:p>
    <w:p w14:paraId="705E762F" w14:textId="77777777" w:rsidR="00E55373" w:rsidRPr="002C44F7" w:rsidRDefault="00E55373" w:rsidP="00E55373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14:paraId="705E7630" w14:textId="734A246E" w:rsidR="00E55373" w:rsidRPr="002C44F7" w:rsidRDefault="00E55373" w:rsidP="003E581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</w:rPr>
      </w:pPr>
      <w:r w:rsidRPr="002C44F7">
        <w:rPr>
          <w:rFonts w:asciiTheme="minorHAnsi" w:hAnsiTheme="minorHAnsi"/>
          <w:color w:val="000000"/>
        </w:rPr>
        <w:t>I am writing to confirm the S</w:t>
      </w:r>
      <w:r w:rsidR="00DA72EC">
        <w:rPr>
          <w:rFonts w:asciiTheme="minorHAnsi" w:hAnsiTheme="minorHAnsi"/>
          <w:color w:val="000000"/>
        </w:rPr>
        <w:t xml:space="preserve">ite </w:t>
      </w:r>
      <w:r w:rsidRPr="002C44F7">
        <w:rPr>
          <w:rFonts w:asciiTheme="minorHAnsi" w:hAnsiTheme="minorHAnsi"/>
          <w:color w:val="000000"/>
        </w:rPr>
        <w:t>I</w:t>
      </w:r>
      <w:r w:rsidR="00DA72EC">
        <w:rPr>
          <w:rFonts w:asciiTheme="minorHAnsi" w:hAnsiTheme="minorHAnsi"/>
          <w:color w:val="000000"/>
        </w:rPr>
        <w:t xml:space="preserve">mprovement through </w:t>
      </w:r>
      <w:r w:rsidRPr="002C44F7">
        <w:rPr>
          <w:rFonts w:asciiTheme="minorHAnsi" w:hAnsiTheme="minorHAnsi"/>
          <w:color w:val="000000"/>
        </w:rPr>
        <w:t>M</w:t>
      </w:r>
      <w:r w:rsidR="00DA72EC">
        <w:rPr>
          <w:rFonts w:asciiTheme="minorHAnsi" w:hAnsiTheme="minorHAnsi"/>
          <w:color w:val="000000"/>
        </w:rPr>
        <w:t xml:space="preserve">onitoring </w:t>
      </w:r>
      <w:r w:rsidRPr="002C44F7">
        <w:rPr>
          <w:rFonts w:asciiTheme="minorHAnsi" w:hAnsiTheme="minorHAnsi"/>
          <w:color w:val="000000"/>
        </w:rPr>
        <w:t>S</w:t>
      </w:r>
      <w:r w:rsidR="00DA72EC">
        <w:rPr>
          <w:rFonts w:asciiTheme="minorHAnsi" w:hAnsiTheme="minorHAnsi"/>
          <w:color w:val="000000"/>
        </w:rPr>
        <w:t>ystems (SIMS)</w:t>
      </w:r>
      <w:r w:rsidRPr="002C44F7">
        <w:rPr>
          <w:rFonts w:asciiTheme="minorHAnsi" w:hAnsiTheme="minorHAnsi"/>
          <w:color w:val="000000"/>
        </w:rPr>
        <w:t xml:space="preserve"> </w:t>
      </w:r>
      <w:r w:rsidR="00892822" w:rsidRPr="00892822">
        <w:rPr>
          <w:rFonts w:asciiTheme="minorHAnsi" w:hAnsiTheme="minorHAnsi"/>
          <w:color w:val="C00000"/>
        </w:rPr>
        <w:t>[INSERT TYPE OF VISIT-</w:t>
      </w:r>
      <w:r w:rsidR="00DA72EC" w:rsidRPr="00567E0B">
        <w:rPr>
          <w:rFonts w:asciiTheme="minorHAnsi" w:hAnsiTheme="minorHAnsi"/>
          <w:color w:val="C00000"/>
        </w:rPr>
        <w:t>COMPREHENSIVE, FOLLOW-UP</w:t>
      </w:r>
      <w:r w:rsidR="0050609A">
        <w:rPr>
          <w:rFonts w:asciiTheme="minorHAnsi" w:hAnsiTheme="minorHAnsi"/>
          <w:color w:val="C00000"/>
        </w:rPr>
        <w:t xml:space="preserve">, </w:t>
      </w:r>
      <w:r w:rsidR="005F3383">
        <w:rPr>
          <w:rFonts w:asciiTheme="minorHAnsi" w:hAnsiTheme="minorHAnsi"/>
          <w:color w:val="C00000"/>
        </w:rPr>
        <w:t>CONCENTRATED</w:t>
      </w:r>
      <w:r w:rsidR="00892822" w:rsidRPr="00892822">
        <w:rPr>
          <w:rFonts w:asciiTheme="minorHAnsi" w:hAnsiTheme="minorHAnsi"/>
          <w:color w:val="C00000"/>
        </w:rPr>
        <w:t xml:space="preserve">] </w:t>
      </w:r>
      <w:r w:rsidRPr="002C44F7">
        <w:rPr>
          <w:rFonts w:asciiTheme="minorHAnsi" w:hAnsiTheme="minorHAnsi"/>
          <w:color w:val="000000"/>
        </w:rPr>
        <w:t xml:space="preserve">visit scheduled for </w:t>
      </w:r>
      <w:r w:rsidRPr="00892822">
        <w:rPr>
          <w:rFonts w:asciiTheme="minorHAnsi" w:hAnsiTheme="minorHAnsi"/>
          <w:color w:val="C00000"/>
        </w:rPr>
        <w:t xml:space="preserve">[INSERT DATE(S) OF VISIT].  </w:t>
      </w:r>
      <w:r w:rsidRPr="002C44F7">
        <w:rPr>
          <w:rFonts w:asciiTheme="minorHAnsi" w:hAnsiTheme="minorHAnsi"/>
          <w:color w:val="000000"/>
        </w:rPr>
        <w:t xml:space="preserve">The SIMS team will arrive at the </w:t>
      </w:r>
      <w:r w:rsidRPr="00892822">
        <w:rPr>
          <w:rFonts w:asciiTheme="minorHAnsi" w:hAnsiTheme="minorHAnsi"/>
          <w:color w:val="C00000"/>
        </w:rPr>
        <w:t xml:space="preserve">[INSERT OFFICE NAME] </w:t>
      </w:r>
      <w:r w:rsidRPr="002C44F7">
        <w:rPr>
          <w:rFonts w:asciiTheme="minorHAnsi" w:hAnsiTheme="minorHAnsi"/>
          <w:color w:val="000000"/>
        </w:rPr>
        <w:t xml:space="preserve">at approximately </w:t>
      </w:r>
      <w:r w:rsidRPr="00892822">
        <w:rPr>
          <w:rFonts w:asciiTheme="minorHAnsi" w:hAnsiTheme="minorHAnsi"/>
          <w:color w:val="C00000"/>
        </w:rPr>
        <w:t xml:space="preserve">[INSERT TIME] </w:t>
      </w:r>
      <w:r w:rsidRPr="002C44F7">
        <w:rPr>
          <w:rFonts w:asciiTheme="minorHAnsi" w:hAnsiTheme="minorHAnsi"/>
          <w:color w:val="000000"/>
        </w:rPr>
        <w:t xml:space="preserve">on </w:t>
      </w:r>
      <w:r w:rsidRPr="00892822">
        <w:rPr>
          <w:rFonts w:asciiTheme="minorHAnsi" w:hAnsiTheme="minorHAnsi"/>
          <w:color w:val="C00000"/>
        </w:rPr>
        <w:t xml:space="preserve">[INSERT DAY] </w:t>
      </w:r>
      <w:r w:rsidRPr="002C44F7">
        <w:rPr>
          <w:rFonts w:asciiTheme="minorHAnsi" w:hAnsiTheme="minorHAnsi"/>
          <w:color w:val="000000"/>
        </w:rPr>
        <w:t>afternoon</w:t>
      </w:r>
      <w:r w:rsidR="0044215F" w:rsidRPr="002C44F7">
        <w:rPr>
          <w:rFonts w:asciiTheme="minorHAnsi" w:hAnsiTheme="minorHAnsi"/>
          <w:color w:val="000000"/>
        </w:rPr>
        <w:t>/morning</w:t>
      </w:r>
      <w:r w:rsidRPr="002C44F7">
        <w:rPr>
          <w:rFonts w:asciiTheme="minorHAnsi" w:hAnsiTheme="minorHAnsi"/>
          <w:color w:val="000000"/>
        </w:rPr>
        <w:t>.</w:t>
      </w:r>
    </w:p>
    <w:p w14:paraId="705E7631" w14:textId="77777777" w:rsidR="00E55373" w:rsidRPr="002C44F7" w:rsidRDefault="00E55373" w:rsidP="003E581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</w:rPr>
      </w:pPr>
    </w:p>
    <w:p w14:paraId="705E7632" w14:textId="77777777" w:rsidR="00E55373" w:rsidRPr="002C44F7" w:rsidRDefault="00E55373" w:rsidP="003E581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</w:rPr>
      </w:pPr>
      <w:r w:rsidRPr="002C44F7">
        <w:rPr>
          <w:rFonts w:asciiTheme="minorHAnsi" w:hAnsiTheme="minorHAnsi"/>
          <w:color w:val="000000"/>
        </w:rPr>
        <w:t>The objectives of this SIMS visit are to:</w:t>
      </w:r>
    </w:p>
    <w:p w14:paraId="705E7633" w14:textId="5E9BE4E4" w:rsidR="0044215F" w:rsidRDefault="00892822" w:rsidP="003E5810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/>
          <w:color w:val="000000"/>
        </w:rPr>
      </w:pPr>
      <w:r w:rsidRPr="002C44F7">
        <w:rPr>
          <w:rFonts w:asciiTheme="minorHAnsi" w:hAnsiTheme="minorHAnsi"/>
          <w:color w:val="000000"/>
        </w:rPr>
        <w:t>[</w:t>
      </w:r>
      <w:r w:rsidRPr="00892822">
        <w:rPr>
          <w:rFonts w:asciiTheme="minorHAnsi" w:hAnsiTheme="minorHAnsi"/>
          <w:color w:val="C00000"/>
        </w:rPr>
        <w:t>INSERT OBJECTIVES—USE THIS SPACE TO CLARIFY DIFFERENT PURPOSES OF VISIT TYPES-</w:t>
      </w:r>
      <w:r w:rsidR="00DA72EC" w:rsidRPr="00567E0B">
        <w:rPr>
          <w:rFonts w:asciiTheme="minorHAnsi" w:hAnsiTheme="minorHAnsi"/>
          <w:color w:val="C00000"/>
        </w:rPr>
        <w:t>COMPREHENSIVE</w:t>
      </w:r>
      <w:r w:rsidRPr="00567E0B">
        <w:rPr>
          <w:rFonts w:asciiTheme="minorHAnsi" w:hAnsiTheme="minorHAnsi"/>
          <w:color w:val="C00000"/>
        </w:rPr>
        <w:t>, FOLLOW-UP</w:t>
      </w:r>
      <w:r w:rsidR="005F3383" w:rsidRPr="00A36B03">
        <w:rPr>
          <w:rFonts w:asciiTheme="minorHAnsi" w:hAnsiTheme="minorHAnsi"/>
          <w:color w:val="C00000"/>
        </w:rPr>
        <w:t>,</w:t>
      </w:r>
      <w:r w:rsidR="005F3383">
        <w:rPr>
          <w:rFonts w:asciiTheme="minorHAnsi" w:hAnsiTheme="minorHAnsi"/>
          <w:color w:val="C00000"/>
        </w:rPr>
        <w:t xml:space="preserve"> OR CONCENTRATED</w:t>
      </w:r>
      <w:r w:rsidRPr="00892822">
        <w:rPr>
          <w:rFonts w:asciiTheme="minorHAnsi" w:hAnsiTheme="minorHAnsi"/>
          <w:color w:val="C00000"/>
        </w:rPr>
        <w:t>]</w:t>
      </w:r>
    </w:p>
    <w:p w14:paraId="705E7634" w14:textId="77777777" w:rsidR="00892822" w:rsidRPr="002C44F7" w:rsidRDefault="00892822" w:rsidP="003E5810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/>
          <w:color w:val="000000"/>
        </w:rPr>
      </w:pPr>
    </w:p>
    <w:p w14:paraId="705E7635" w14:textId="77777777" w:rsidR="00E55373" w:rsidRPr="002C44F7" w:rsidRDefault="00E55373" w:rsidP="003E581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</w:rPr>
      </w:pPr>
    </w:p>
    <w:p w14:paraId="705E7636" w14:textId="77777777" w:rsidR="00E55373" w:rsidRPr="002C44F7" w:rsidRDefault="00892822" w:rsidP="003E581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A draft</w:t>
      </w:r>
      <w:r w:rsidR="00E55373" w:rsidRPr="002C44F7">
        <w:rPr>
          <w:rFonts w:asciiTheme="minorHAnsi" w:hAnsiTheme="minorHAnsi"/>
          <w:color w:val="000000"/>
        </w:rPr>
        <w:t xml:space="preserve"> agenda is attached; however, the agenda may be revised upon the team’s arrival to accommodate</w:t>
      </w:r>
      <w:r w:rsidR="003E5810">
        <w:rPr>
          <w:rFonts w:asciiTheme="minorHAnsi" w:hAnsiTheme="minorHAnsi"/>
          <w:color w:val="000000"/>
        </w:rPr>
        <w:t xml:space="preserve"> staff schedules</w:t>
      </w:r>
      <w:r w:rsidR="00E55373" w:rsidRPr="002C44F7">
        <w:rPr>
          <w:rFonts w:asciiTheme="minorHAnsi" w:hAnsiTheme="minorHAnsi"/>
          <w:color w:val="000000"/>
        </w:rPr>
        <w:t xml:space="preserve">. The availability of the following staff is requested during the visit to allow for periodic review and clarification of findings. </w:t>
      </w:r>
    </w:p>
    <w:p w14:paraId="705E7637" w14:textId="77777777" w:rsidR="00E55373" w:rsidRPr="002C44F7" w:rsidRDefault="00E55373" w:rsidP="003E581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</w:rPr>
      </w:pPr>
    </w:p>
    <w:p w14:paraId="705E7638" w14:textId="77777777" w:rsidR="00E55373" w:rsidRPr="002C44F7" w:rsidRDefault="00E55373" w:rsidP="003E581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</w:rPr>
      </w:pPr>
      <w:r w:rsidRPr="002C44F7">
        <w:rPr>
          <w:rFonts w:asciiTheme="minorHAnsi" w:hAnsiTheme="minorHAnsi"/>
          <w:color w:val="000000"/>
        </w:rPr>
        <w:t xml:space="preserve">Please </w:t>
      </w:r>
      <w:r w:rsidR="00892822">
        <w:rPr>
          <w:rFonts w:asciiTheme="minorHAnsi" w:hAnsiTheme="minorHAnsi"/>
          <w:color w:val="000000"/>
        </w:rPr>
        <w:t>refer to the attached list of documents that should be available for review during the visit.</w:t>
      </w:r>
    </w:p>
    <w:p w14:paraId="705E7639" w14:textId="77777777" w:rsidR="00E55373" w:rsidRPr="002C44F7" w:rsidRDefault="00E55373" w:rsidP="003E581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</w:rPr>
      </w:pPr>
    </w:p>
    <w:p w14:paraId="705E763A" w14:textId="59C6BFA5" w:rsidR="00E55373" w:rsidRPr="002C44F7" w:rsidRDefault="00E55373" w:rsidP="003E581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</w:rPr>
      </w:pPr>
      <w:r w:rsidRPr="002C44F7">
        <w:rPr>
          <w:rFonts w:asciiTheme="minorHAnsi" w:hAnsiTheme="minorHAnsi"/>
          <w:color w:val="000000"/>
        </w:rPr>
        <w:t>The formal debriefing will be conducted with key staff at the conclusion of the visit. During this time, the SIMS team members will provide a summary of the assessment an</w:t>
      </w:r>
      <w:r w:rsidR="00892822">
        <w:rPr>
          <w:rFonts w:asciiTheme="minorHAnsi" w:hAnsiTheme="minorHAnsi"/>
          <w:color w:val="000000"/>
        </w:rPr>
        <w:t>d any initial recommendations for next steps.  A paper copy of the dashboard will be left at the site for reference.  A</w:t>
      </w:r>
      <w:r w:rsidR="008D0D9D">
        <w:rPr>
          <w:rFonts w:asciiTheme="minorHAnsi" w:hAnsiTheme="minorHAnsi"/>
          <w:color w:val="000000"/>
        </w:rPr>
        <w:t>n electronic</w:t>
      </w:r>
      <w:r w:rsidR="00DA72EC">
        <w:rPr>
          <w:rFonts w:asciiTheme="minorHAnsi" w:hAnsiTheme="minorHAnsi"/>
          <w:color w:val="000000"/>
        </w:rPr>
        <w:t xml:space="preserve"> or soft</w:t>
      </w:r>
      <w:r w:rsidR="00892822">
        <w:rPr>
          <w:rFonts w:asciiTheme="minorHAnsi" w:hAnsiTheme="minorHAnsi"/>
          <w:color w:val="000000"/>
        </w:rPr>
        <w:t xml:space="preserve"> copy of the completed dashboard </w:t>
      </w:r>
      <w:r w:rsidRPr="002C44F7">
        <w:rPr>
          <w:rFonts w:asciiTheme="minorHAnsi" w:hAnsiTheme="minorHAnsi"/>
          <w:color w:val="000000"/>
        </w:rPr>
        <w:t>will be sent to you by email within 10 business days f</w:t>
      </w:r>
      <w:r w:rsidR="00892822">
        <w:rPr>
          <w:rFonts w:asciiTheme="minorHAnsi" w:hAnsiTheme="minorHAnsi"/>
          <w:color w:val="000000"/>
        </w:rPr>
        <w:t>rom the completion of the visit.</w:t>
      </w:r>
    </w:p>
    <w:p w14:paraId="705E763B" w14:textId="77777777" w:rsidR="00E55373" w:rsidRPr="002C44F7" w:rsidRDefault="00E55373" w:rsidP="003E581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</w:rPr>
      </w:pPr>
    </w:p>
    <w:p w14:paraId="705E763C" w14:textId="03A1FE91" w:rsidR="00E55373" w:rsidRPr="002C44F7" w:rsidRDefault="00E55373" w:rsidP="003E581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</w:rPr>
      </w:pPr>
      <w:r w:rsidRPr="002C44F7">
        <w:rPr>
          <w:rFonts w:asciiTheme="minorHAnsi" w:hAnsiTheme="minorHAnsi"/>
          <w:color w:val="000000"/>
        </w:rPr>
        <w:t>We recommend that you review the</w:t>
      </w:r>
      <w:r w:rsidR="00892822">
        <w:rPr>
          <w:rFonts w:asciiTheme="minorHAnsi" w:hAnsiTheme="minorHAnsi"/>
          <w:color w:val="000000"/>
        </w:rPr>
        <w:t xml:space="preserve"> attached SIMS</w:t>
      </w:r>
      <w:r w:rsidR="0044215F" w:rsidRPr="002C44F7">
        <w:rPr>
          <w:rFonts w:asciiTheme="minorHAnsi" w:hAnsiTheme="minorHAnsi"/>
          <w:color w:val="000000"/>
        </w:rPr>
        <w:t xml:space="preserve"> Assessment</w:t>
      </w:r>
      <w:r w:rsidR="005F3383">
        <w:rPr>
          <w:rFonts w:asciiTheme="minorHAnsi" w:hAnsiTheme="minorHAnsi"/>
          <w:color w:val="000000"/>
        </w:rPr>
        <w:t xml:space="preserve"> Resources &amp;</w:t>
      </w:r>
      <w:r w:rsidR="0044215F" w:rsidRPr="002C44F7">
        <w:rPr>
          <w:rFonts w:asciiTheme="minorHAnsi" w:hAnsiTheme="minorHAnsi"/>
          <w:color w:val="000000"/>
        </w:rPr>
        <w:t xml:space="preserve"> Tool</w:t>
      </w:r>
      <w:r w:rsidR="00A36B03">
        <w:rPr>
          <w:rFonts w:asciiTheme="minorHAnsi" w:hAnsiTheme="minorHAnsi"/>
          <w:color w:val="000000"/>
        </w:rPr>
        <w:t>s</w:t>
      </w:r>
      <w:r w:rsidR="0044215F" w:rsidRPr="002C44F7">
        <w:rPr>
          <w:rFonts w:asciiTheme="minorHAnsi" w:hAnsiTheme="minorHAnsi"/>
          <w:color w:val="000000"/>
        </w:rPr>
        <w:t xml:space="preserve"> in advance of the visit</w:t>
      </w:r>
      <w:r w:rsidRPr="002C44F7">
        <w:rPr>
          <w:rFonts w:asciiTheme="minorHAnsi" w:hAnsiTheme="minorHAnsi"/>
          <w:color w:val="000000"/>
        </w:rPr>
        <w:t>. Should you have questions regarding the upcoming visit, please do not hesitate to contact me at [</w:t>
      </w:r>
      <w:r w:rsidRPr="00336C1F">
        <w:rPr>
          <w:rFonts w:asciiTheme="minorHAnsi" w:hAnsiTheme="minorHAnsi"/>
          <w:color w:val="FF0000"/>
        </w:rPr>
        <w:t>INSERT PHONE NUMBER</w:t>
      </w:r>
      <w:r w:rsidRPr="002C44F7">
        <w:rPr>
          <w:rFonts w:asciiTheme="minorHAnsi" w:hAnsiTheme="minorHAnsi"/>
          <w:color w:val="000000"/>
        </w:rPr>
        <w:t>] or by email at [</w:t>
      </w:r>
      <w:r w:rsidRPr="00336C1F">
        <w:rPr>
          <w:rFonts w:asciiTheme="minorHAnsi" w:hAnsiTheme="minorHAnsi"/>
          <w:color w:val="FF0000"/>
        </w:rPr>
        <w:t>INSERT EMAIL ADDRESS</w:t>
      </w:r>
      <w:r w:rsidRPr="002C44F7">
        <w:rPr>
          <w:rFonts w:asciiTheme="minorHAnsi" w:hAnsiTheme="minorHAnsi"/>
          <w:color w:val="000000"/>
        </w:rPr>
        <w:t>].</w:t>
      </w:r>
    </w:p>
    <w:p w14:paraId="705E763D" w14:textId="77777777" w:rsidR="00E55373" w:rsidRPr="002C44F7" w:rsidRDefault="00E55373" w:rsidP="003E581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</w:rPr>
      </w:pPr>
    </w:p>
    <w:p w14:paraId="705E763E" w14:textId="77777777" w:rsidR="00E55373" w:rsidRPr="002C44F7" w:rsidRDefault="00E55373" w:rsidP="003E5810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</w:rPr>
      </w:pPr>
      <w:r w:rsidRPr="002C44F7">
        <w:rPr>
          <w:rFonts w:asciiTheme="minorHAnsi" w:hAnsiTheme="minorHAnsi"/>
          <w:color w:val="000000"/>
        </w:rPr>
        <w:t>Thank you and we look forward to meeting with you and your team.</w:t>
      </w:r>
    </w:p>
    <w:p w14:paraId="705E763F" w14:textId="77777777" w:rsidR="00E55373" w:rsidRPr="002C44F7" w:rsidRDefault="00E55373" w:rsidP="00E55373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14:paraId="705E7640" w14:textId="77777777" w:rsidR="00E55373" w:rsidRPr="002C44F7" w:rsidRDefault="00E55373" w:rsidP="00E55373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14:paraId="705E7641" w14:textId="77777777" w:rsidR="00E55373" w:rsidRPr="002C44F7" w:rsidRDefault="00E55373" w:rsidP="00E55373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2C44F7">
        <w:rPr>
          <w:rFonts w:asciiTheme="minorHAnsi" w:hAnsiTheme="minorHAnsi"/>
          <w:color w:val="000000"/>
        </w:rPr>
        <w:t>Sincerely,</w:t>
      </w:r>
    </w:p>
    <w:p w14:paraId="705E7642" w14:textId="77777777" w:rsidR="00E55373" w:rsidRPr="002C44F7" w:rsidRDefault="00E55373" w:rsidP="00E55373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14:paraId="705E7643" w14:textId="77777777" w:rsidR="00E55373" w:rsidRPr="002C44F7" w:rsidRDefault="00892822" w:rsidP="00892822">
      <w:pPr>
        <w:tabs>
          <w:tab w:val="left" w:pos="1230"/>
        </w:tabs>
        <w:autoSpaceDE w:val="0"/>
        <w:autoSpaceDN w:val="0"/>
        <w:adjustRightInd w:val="0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ab/>
      </w:r>
    </w:p>
    <w:p w14:paraId="705E7644" w14:textId="77777777" w:rsidR="00E55373" w:rsidRPr="002C44F7" w:rsidRDefault="00E55373" w:rsidP="00E55373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14:paraId="705E7645" w14:textId="77777777" w:rsidR="0044215F" w:rsidRPr="002C44F7" w:rsidRDefault="00E55373" w:rsidP="00E55373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2C44F7">
        <w:rPr>
          <w:rFonts w:asciiTheme="minorHAnsi" w:hAnsiTheme="minorHAnsi"/>
          <w:color w:val="000000"/>
        </w:rPr>
        <w:t>Cc</w:t>
      </w:r>
      <w:r w:rsidR="00892822">
        <w:rPr>
          <w:rFonts w:asciiTheme="minorHAnsi" w:hAnsiTheme="minorHAnsi"/>
          <w:color w:val="000000"/>
        </w:rPr>
        <w:t>:</w:t>
      </w:r>
    </w:p>
    <w:p w14:paraId="705E7646" w14:textId="77777777" w:rsidR="0044215F" w:rsidRPr="002C44F7" w:rsidRDefault="0044215F" w:rsidP="00E55373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14:paraId="705E7647" w14:textId="6AB31BC5" w:rsidR="00DC57CC" w:rsidRPr="00892822" w:rsidRDefault="0044215F" w:rsidP="2B4EC26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2B4EC26C">
        <w:rPr>
          <w:rFonts w:asciiTheme="minorHAnsi" w:hAnsiTheme="minorHAnsi"/>
          <w:color w:val="000000" w:themeColor="text1"/>
        </w:rPr>
        <w:t>Attachments:  Agenda</w:t>
      </w:r>
      <w:r w:rsidR="00336C1F" w:rsidRPr="2B4EC26C">
        <w:rPr>
          <w:rFonts w:asciiTheme="minorHAnsi" w:hAnsiTheme="minorHAnsi"/>
          <w:color w:val="000000" w:themeColor="text1"/>
        </w:rPr>
        <w:t xml:space="preserve"> </w:t>
      </w:r>
      <w:r w:rsidR="00892822" w:rsidRPr="2B4EC26C">
        <w:rPr>
          <w:rFonts w:asciiTheme="minorHAnsi" w:hAnsiTheme="minorHAnsi"/>
          <w:color w:val="000000" w:themeColor="text1"/>
        </w:rPr>
        <w:t xml:space="preserve">and SIMS </w:t>
      </w:r>
      <w:r w:rsidRPr="2B4EC26C">
        <w:rPr>
          <w:rFonts w:asciiTheme="minorHAnsi" w:hAnsiTheme="minorHAnsi"/>
          <w:color w:val="000000" w:themeColor="text1"/>
        </w:rPr>
        <w:t>Ass</w:t>
      </w:r>
      <w:r w:rsidR="00892822" w:rsidRPr="2B4EC26C">
        <w:rPr>
          <w:rFonts w:asciiTheme="minorHAnsi" w:hAnsiTheme="minorHAnsi"/>
          <w:color w:val="000000" w:themeColor="text1"/>
        </w:rPr>
        <w:t>essment</w:t>
      </w:r>
      <w:r w:rsidR="00A36B03" w:rsidRPr="2B4EC26C">
        <w:rPr>
          <w:rFonts w:asciiTheme="minorHAnsi" w:hAnsiTheme="minorHAnsi"/>
          <w:color w:val="000000" w:themeColor="text1"/>
        </w:rPr>
        <w:t xml:space="preserve"> Resources &amp;</w:t>
      </w:r>
      <w:r w:rsidR="00892822" w:rsidRPr="2B4EC26C">
        <w:rPr>
          <w:rFonts w:asciiTheme="minorHAnsi" w:hAnsiTheme="minorHAnsi"/>
          <w:color w:val="000000" w:themeColor="text1"/>
        </w:rPr>
        <w:t xml:space="preserve"> Tool</w:t>
      </w:r>
      <w:r w:rsidR="00A36B03" w:rsidRPr="2B4EC26C">
        <w:rPr>
          <w:rFonts w:asciiTheme="minorHAnsi" w:hAnsiTheme="minorHAnsi"/>
          <w:color w:val="000000" w:themeColor="text1"/>
        </w:rPr>
        <w:t>s</w:t>
      </w:r>
    </w:p>
    <w:sectPr w:rsidR="00DC57CC" w:rsidRPr="00892822" w:rsidSect="006C65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0AE7C" w14:textId="77777777" w:rsidR="00982279" w:rsidRDefault="00982279" w:rsidP="008B5D54">
      <w:r>
        <w:separator/>
      </w:r>
    </w:p>
  </w:endnote>
  <w:endnote w:type="continuationSeparator" w:id="0">
    <w:p w14:paraId="207BF82A" w14:textId="77777777" w:rsidR="00982279" w:rsidRDefault="00982279" w:rsidP="008B5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C7A5" w14:textId="77777777" w:rsidR="00336C1F" w:rsidRDefault="00336C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3615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5E764C" w14:textId="103275D0" w:rsidR="00892822" w:rsidRDefault="008928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18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05E764D" w14:textId="77777777" w:rsidR="008B5D54" w:rsidRDefault="008B5D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396F6" w14:textId="77777777" w:rsidR="00336C1F" w:rsidRDefault="00336C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FC615" w14:textId="77777777" w:rsidR="00982279" w:rsidRDefault="00982279" w:rsidP="008B5D54">
      <w:r>
        <w:separator/>
      </w:r>
    </w:p>
  </w:footnote>
  <w:footnote w:type="continuationSeparator" w:id="0">
    <w:p w14:paraId="73B046A7" w14:textId="77777777" w:rsidR="00982279" w:rsidRDefault="00982279" w:rsidP="008B5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25D2D" w14:textId="77777777" w:rsidR="00336C1F" w:rsidRDefault="00336C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F9203" w14:textId="77777777" w:rsidR="00336C1F" w:rsidRDefault="00336C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8AB3F" w14:textId="77777777" w:rsidR="00336C1F" w:rsidRDefault="00336C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94EA7"/>
    <w:multiLevelType w:val="hybridMultilevel"/>
    <w:tmpl w:val="DDD026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8414F7"/>
    <w:multiLevelType w:val="hybridMultilevel"/>
    <w:tmpl w:val="F9909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14D36"/>
    <w:multiLevelType w:val="hybridMultilevel"/>
    <w:tmpl w:val="52CA94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2E59FA"/>
    <w:multiLevelType w:val="hybridMultilevel"/>
    <w:tmpl w:val="35128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DD6B60"/>
    <w:multiLevelType w:val="hybridMultilevel"/>
    <w:tmpl w:val="5DE810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92F4D0C"/>
    <w:multiLevelType w:val="hybridMultilevel"/>
    <w:tmpl w:val="29E0D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2NLY0MzUzMTE1NTNS0lEKTi0uzszPAykwqgUAO4JjOiwAAAA="/>
  </w:docVars>
  <w:rsids>
    <w:rsidRoot w:val="00E55373"/>
    <w:rsid w:val="0009212E"/>
    <w:rsid w:val="00194057"/>
    <w:rsid w:val="00263E5B"/>
    <w:rsid w:val="00270C36"/>
    <w:rsid w:val="002C44F7"/>
    <w:rsid w:val="002E110E"/>
    <w:rsid w:val="00336C1F"/>
    <w:rsid w:val="00373134"/>
    <w:rsid w:val="003E5810"/>
    <w:rsid w:val="00417D53"/>
    <w:rsid w:val="0044215F"/>
    <w:rsid w:val="00474F40"/>
    <w:rsid w:val="00495270"/>
    <w:rsid w:val="004A3382"/>
    <w:rsid w:val="004D7EC5"/>
    <w:rsid w:val="0050609A"/>
    <w:rsid w:val="00550D57"/>
    <w:rsid w:val="00567E0B"/>
    <w:rsid w:val="00582E0B"/>
    <w:rsid w:val="005B2FB0"/>
    <w:rsid w:val="005F3383"/>
    <w:rsid w:val="006A39C4"/>
    <w:rsid w:val="006C6578"/>
    <w:rsid w:val="0076111F"/>
    <w:rsid w:val="007832F5"/>
    <w:rsid w:val="007D1B17"/>
    <w:rsid w:val="00892822"/>
    <w:rsid w:val="008B5D54"/>
    <w:rsid w:val="008D0D9D"/>
    <w:rsid w:val="00982279"/>
    <w:rsid w:val="00A21F70"/>
    <w:rsid w:val="00A36B03"/>
    <w:rsid w:val="00AD5C66"/>
    <w:rsid w:val="00AE18B2"/>
    <w:rsid w:val="00B21AC4"/>
    <w:rsid w:val="00B55735"/>
    <w:rsid w:val="00B608AC"/>
    <w:rsid w:val="00BF19BA"/>
    <w:rsid w:val="00C248D4"/>
    <w:rsid w:val="00D91DB6"/>
    <w:rsid w:val="00DA72EC"/>
    <w:rsid w:val="00DC57CC"/>
    <w:rsid w:val="00DD4A43"/>
    <w:rsid w:val="00DE2C5C"/>
    <w:rsid w:val="00E55373"/>
    <w:rsid w:val="00E80FBF"/>
    <w:rsid w:val="00E85310"/>
    <w:rsid w:val="00EA4B88"/>
    <w:rsid w:val="00EC4A89"/>
    <w:rsid w:val="00EE596B"/>
    <w:rsid w:val="00F51182"/>
    <w:rsid w:val="00F74023"/>
    <w:rsid w:val="00F94825"/>
    <w:rsid w:val="00FD4217"/>
    <w:rsid w:val="2B4EC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05E76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character" w:styleId="Hyperlink">
    <w:name w:val="Hyperlink"/>
    <w:rsid w:val="00E5537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4215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0F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0F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0FB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F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FB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0F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FB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A953E6809E0542907AF64A954AB811" ma:contentTypeVersion="6" ma:contentTypeDescription="Create a new document." ma:contentTypeScope="" ma:versionID="43b6623c42d5a1872e6b1c10ed46618c">
  <xsd:schema xmlns:xsd="http://www.w3.org/2001/XMLSchema" xmlns:xs="http://www.w3.org/2001/XMLSchema" xmlns:p="http://schemas.microsoft.com/office/2006/metadata/properties" xmlns:ns2="7653fbb3-4802-4863-965a-fc6dc60f07cc" xmlns:ns3="b23480cc-f099-42bd-8255-d76ce37d071d" targetNamespace="http://schemas.microsoft.com/office/2006/metadata/properties" ma:root="true" ma:fieldsID="31d877a7ebab00fb0bba6bd5ae5e5b13" ns2:_="" ns3:_="">
    <xsd:import namespace="7653fbb3-4802-4863-965a-fc6dc60f07cc"/>
    <xsd:import namespace="b23480cc-f099-42bd-8255-d76ce37d07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53fbb3-4802-4863-965a-fc6dc60f0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3480cc-f099-42bd-8255-d76ce37d071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7DB8A0-6361-4E43-901C-6431E9BBE2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AE91F9-0214-4BFA-A637-B60FF8172C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53fbb3-4802-4863-965a-fc6dc60f07cc"/>
    <ds:schemaRef ds:uri="b23480cc-f099-42bd-8255-d76ce37d07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C6C02E-18C8-4144-8737-DCAE1A2A4343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b23480cc-f099-42bd-8255-d76ce37d071d"/>
    <ds:schemaRef ds:uri="http://schemas.microsoft.com/office/infopath/2007/PartnerControls"/>
    <ds:schemaRef ds:uri="7653fbb3-4802-4863-965a-fc6dc60f07cc"/>
  </ds:schemaRefs>
</ds:datastoreItem>
</file>

<file path=customXml/itemProps4.xml><?xml version="1.0" encoding="utf-8"?>
<ds:datastoreItem xmlns:ds="http://schemas.openxmlformats.org/officeDocument/2006/customXml" ds:itemID="{04ACFA07-98D8-4F30-BEB7-27A5CAF41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2022-09-01T09:39:00Z</dcterms:created>
  <dcterms:modified xsi:type="dcterms:W3CDTF">2022-09-01T09:39:00Z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0x010100D6A953E6809E0542907AF64A954AB811</vt:lpwstr>
  </property>
  <property fmtid="{D5CDD505-2E9C-101B-9397-08002B2CF9AE}" pid="3" name="TaxKeyword">
    <vt:lpwstr/>
  </property>
  <property fmtid="{D5CDD505-2E9C-101B-9397-08002B2CF9AE}" pid="4" name="MSIP_Label_8af03ff0-41c5-4c41-b55e-fabb8fae94be_Enabled">
    <vt:lpwstr>true</vt:lpwstr>
  </property>
  <property fmtid="{D5CDD505-2E9C-101B-9397-08002B2CF9AE}" pid="5" name="MSIP_Label_8af03ff0-41c5-4c41-b55e-fabb8fae94be_SetDate">
    <vt:lpwstr>2022-02-17T21:27:50Z</vt:lpwstr>
  </property>
  <property fmtid="{D5CDD505-2E9C-101B-9397-08002B2CF9AE}" pid="6" name="MSIP_Label_8af03ff0-41c5-4c41-b55e-fabb8fae94be_Method">
    <vt:lpwstr>Privileged</vt:lpwstr>
  </property>
  <property fmtid="{D5CDD505-2E9C-101B-9397-08002B2CF9AE}" pid="7" name="MSIP_Label_8af03ff0-41c5-4c41-b55e-fabb8fae94be_Name">
    <vt:lpwstr>8af03ff0-41c5-4c41-b55e-fabb8fae94be</vt:lpwstr>
  </property>
  <property fmtid="{D5CDD505-2E9C-101B-9397-08002B2CF9AE}" pid="8" name="MSIP_Label_8af03ff0-41c5-4c41-b55e-fabb8fae94be_SiteId">
    <vt:lpwstr>9ce70869-60db-44fd-abe8-d2767077fc8f</vt:lpwstr>
  </property>
  <property fmtid="{D5CDD505-2E9C-101B-9397-08002B2CF9AE}" pid="9" name="MSIP_Label_8af03ff0-41c5-4c41-b55e-fabb8fae94be_ActionId">
    <vt:lpwstr>6cf70bea-3b1f-4481-8daa-3c39316f05f9</vt:lpwstr>
  </property>
  <property fmtid="{D5CDD505-2E9C-101B-9397-08002B2CF9AE}" pid="10" name="MSIP_Label_8af03ff0-41c5-4c41-b55e-fabb8fae94be_ContentBits">
    <vt:lpwstr>0</vt:lpwstr>
  </property>
</Properties>
</file>